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207FB" w14:textId="46A5069B" w:rsidR="0046798F" w:rsidRPr="00C16DF1" w:rsidRDefault="00E83D74">
      <w:pPr>
        <w:rPr>
          <w:rFonts w:ascii="Arial" w:hAnsi="Arial" w:cs="Arial"/>
        </w:rPr>
      </w:pPr>
      <w:r w:rsidRPr="00C16DF1">
        <w:rPr>
          <w:rFonts w:ascii="Arial" w:hAnsi="Arial" w:cs="Arial"/>
          <w:sz w:val="48"/>
          <w:szCs w:val="48"/>
        </w:rPr>
        <w:t>[YOUR CHURCH LOGO]</w:t>
      </w:r>
      <w:r w:rsidR="00C16DF1">
        <w:rPr>
          <w:rFonts w:ascii="Arial" w:hAnsi="Arial" w:cs="Arial"/>
          <w:sz w:val="48"/>
          <w:szCs w:val="48"/>
        </w:rPr>
        <w:tab/>
      </w:r>
      <w:r w:rsidR="00C16DF1">
        <w:rPr>
          <w:rFonts w:ascii="Arial" w:hAnsi="Arial" w:cs="Arial"/>
          <w:sz w:val="48"/>
          <w:szCs w:val="48"/>
        </w:rPr>
        <w:tab/>
      </w:r>
      <w:r w:rsidR="00C16DF1">
        <w:rPr>
          <w:rFonts w:ascii="Arial" w:hAnsi="Arial" w:cs="Arial"/>
          <w:sz w:val="48"/>
          <w:szCs w:val="48"/>
        </w:rPr>
        <w:tab/>
      </w:r>
      <w:r w:rsidR="00C16DF1">
        <w:rPr>
          <w:rFonts w:ascii="Arial" w:hAnsi="Arial" w:cs="Arial"/>
          <w:noProof/>
        </w:rPr>
        <w:drawing>
          <wp:inline distT="0" distB="0" distL="0" distR="0" wp14:anchorId="44BAF209" wp14:editId="203FB239">
            <wp:extent cx="1363717" cy="38187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e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773" cy="42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3ABE8" w14:textId="77777777" w:rsidR="0046798F" w:rsidRPr="00C16DF1" w:rsidRDefault="0046798F">
      <w:pPr>
        <w:rPr>
          <w:rFonts w:ascii="Arial" w:hAnsi="Arial" w:cs="Arial"/>
        </w:rPr>
      </w:pPr>
    </w:p>
    <w:p w14:paraId="0A555289" w14:textId="4F6567E4" w:rsidR="00A9096C" w:rsidRPr="00C16DF1" w:rsidRDefault="00D52DD9">
      <w:pPr>
        <w:rPr>
          <w:rFonts w:ascii="Arial" w:hAnsi="Arial" w:cs="Arial"/>
        </w:rPr>
      </w:pPr>
      <w:r w:rsidRPr="00C16DF1">
        <w:rPr>
          <w:rFonts w:ascii="Arial" w:hAnsi="Arial" w:cs="Arial"/>
        </w:rPr>
        <w:t xml:space="preserve">Welcome to our monthly day of unceasing prayer at </w:t>
      </w:r>
      <w:r w:rsidR="00E83D74" w:rsidRPr="00C16DF1">
        <w:rPr>
          <w:rFonts w:ascii="Arial" w:hAnsi="Arial" w:cs="Arial"/>
        </w:rPr>
        <w:t>[YOUR CHURCH NAME]</w:t>
      </w:r>
      <w:r w:rsidRPr="00C16DF1">
        <w:rPr>
          <w:rFonts w:ascii="Arial" w:hAnsi="Arial" w:cs="Arial"/>
        </w:rPr>
        <w:t xml:space="preserve">. We are excited to </w:t>
      </w:r>
      <w:r w:rsidR="00A9096C" w:rsidRPr="00C16DF1">
        <w:rPr>
          <w:rFonts w:ascii="Arial" w:hAnsi="Arial" w:cs="Arial"/>
        </w:rPr>
        <w:t>join</w:t>
      </w:r>
      <w:r w:rsidRPr="00C16DF1">
        <w:rPr>
          <w:rFonts w:ascii="Arial" w:hAnsi="Arial" w:cs="Arial"/>
        </w:rPr>
        <w:t xml:space="preserve"> </w:t>
      </w:r>
      <w:r w:rsidR="00A9096C" w:rsidRPr="00C16DF1">
        <w:rPr>
          <w:rFonts w:ascii="Arial" w:hAnsi="Arial" w:cs="Arial"/>
        </w:rPr>
        <w:t>the</w:t>
      </w:r>
      <w:r w:rsidRPr="00C16DF1">
        <w:rPr>
          <w:rFonts w:ascii="Arial" w:hAnsi="Arial" w:cs="Arial"/>
        </w:rPr>
        <w:t xml:space="preserve"> chain of churches covering our city in unceasing prayer through Arkansas Prays. </w:t>
      </w:r>
      <w:r w:rsidR="00E83D74" w:rsidRPr="00C16DF1">
        <w:rPr>
          <w:rFonts w:ascii="Arial" w:hAnsi="Arial" w:cs="Arial"/>
        </w:rPr>
        <w:t>[YOUR CHURCH NAME]</w:t>
      </w:r>
      <w:r w:rsidR="00A9096C" w:rsidRPr="00C16DF1">
        <w:rPr>
          <w:rFonts w:ascii="Arial" w:hAnsi="Arial" w:cs="Arial"/>
        </w:rPr>
        <w:t xml:space="preserve"> </w:t>
      </w:r>
      <w:r w:rsidR="00E83D74" w:rsidRPr="00C16DF1">
        <w:rPr>
          <w:rFonts w:ascii="Arial" w:hAnsi="Arial" w:cs="Arial"/>
        </w:rPr>
        <w:t>has</w:t>
      </w:r>
      <w:r w:rsidR="00A9096C" w:rsidRPr="00C16DF1">
        <w:rPr>
          <w:rFonts w:ascii="Arial" w:hAnsi="Arial" w:cs="Arial"/>
        </w:rPr>
        <w:t xml:space="preserve"> selected the </w:t>
      </w:r>
      <w:r w:rsidR="00E83D74" w:rsidRPr="00C16DF1">
        <w:rPr>
          <w:rFonts w:ascii="Arial" w:hAnsi="Arial" w:cs="Arial"/>
        </w:rPr>
        <w:t>[MONTHLY DAY]</w:t>
      </w:r>
      <w:r w:rsidR="00A9096C" w:rsidRPr="00C16DF1">
        <w:rPr>
          <w:rFonts w:ascii="Arial" w:hAnsi="Arial" w:cs="Arial"/>
        </w:rPr>
        <w:t xml:space="preserve"> as a meaningful day to cover in prayer. </w:t>
      </w:r>
    </w:p>
    <w:p w14:paraId="75A44287" w14:textId="77777777" w:rsidR="00A9096C" w:rsidRPr="00C16DF1" w:rsidRDefault="00A9096C">
      <w:pPr>
        <w:rPr>
          <w:rFonts w:ascii="Arial" w:hAnsi="Arial" w:cs="Arial"/>
        </w:rPr>
      </w:pPr>
    </w:p>
    <w:p w14:paraId="53F731DF" w14:textId="4AF34241" w:rsidR="00A9096C" w:rsidRPr="00C16DF1" w:rsidRDefault="00A9096C">
      <w:pPr>
        <w:rPr>
          <w:rFonts w:ascii="Arial" w:hAnsi="Arial" w:cs="Arial"/>
          <w:b/>
          <w:bCs/>
        </w:rPr>
      </w:pPr>
      <w:r w:rsidRPr="00C16DF1">
        <w:rPr>
          <w:rFonts w:ascii="Arial" w:hAnsi="Arial" w:cs="Arial"/>
          <w:b/>
          <w:bCs/>
        </w:rPr>
        <w:t xml:space="preserve">Participating </w:t>
      </w:r>
      <w:r w:rsidR="0046798F" w:rsidRPr="00C16DF1">
        <w:rPr>
          <w:rFonts w:ascii="Arial" w:hAnsi="Arial" w:cs="Arial"/>
          <w:b/>
          <w:bCs/>
        </w:rPr>
        <w:t>I</w:t>
      </w:r>
      <w:r w:rsidRPr="00C16DF1">
        <w:rPr>
          <w:rFonts w:ascii="Arial" w:hAnsi="Arial" w:cs="Arial"/>
          <w:b/>
          <w:bCs/>
        </w:rPr>
        <w:t xml:space="preserve">s </w:t>
      </w:r>
      <w:r w:rsidR="0046798F" w:rsidRPr="00C16DF1">
        <w:rPr>
          <w:rFonts w:ascii="Arial" w:hAnsi="Arial" w:cs="Arial"/>
          <w:b/>
          <w:bCs/>
        </w:rPr>
        <w:t>E</w:t>
      </w:r>
      <w:r w:rsidRPr="00C16DF1">
        <w:rPr>
          <w:rFonts w:ascii="Arial" w:hAnsi="Arial" w:cs="Arial"/>
          <w:b/>
          <w:bCs/>
        </w:rPr>
        <w:t xml:space="preserve">asy! </w:t>
      </w:r>
    </w:p>
    <w:p w14:paraId="541D2C74" w14:textId="77777777" w:rsidR="00A9096C" w:rsidRPr="00C16DF1" w:rsidRDefault="00A9096C">
      <w:pPr>
        <w:rPr>
          <w:rFonts w:ascii="Arial" w:hAnsi="Arial" w:cs="Arial"/>
        </w:rPr>
      </w:pPr>
    </w:p>
    <w:p w14:paraId="19E0A825" w14:textId="1426A4B7" w:rsidR="00A9096C" w:rsidRPr="00C16DF1" w:rsidRDefault="00A9096C">
      <w:pPr>
        <w:rPr>
          <w:rFonts w:ascii="Arial" w:hAnsi="Arial" w:cs="Arial"/>
        </w:rPr>
      </w:pPr>
      <w:r w:rsidRPr="00C16DF1">
        <w:rPr>
          <w:rFonts w:ascii="Arial" w:hAnsi="Arial" w:cs="Arial"/>
        </w:rPr>
        <w:t xml:space="preserve">We’re inviting members of our church family to choose a 30-minute or 1-hour time slot to cover in prayer on the </w:t>
      </w:r>
      <w:r w:rsidR="003C6335" w:rsidRPr="00C16DF1">
        <w:rPr>
          <w:rFonts w:ascii="Arial" w:hAnsi="Arial" w:cs="Arial"/>
        </w:rPr>
        <w:t>[MONTHLY DAY]</w:t>
      </w:r>
      <w:r w:rsidRPr="00C16DF1">
        <w:rPr>
          <w:rFonts w:ascii="Arial" w:hAnsi="Arial" w:cs="Arial"/>
        </w:rPr>
        <w:t xml:space="preserve">. </w:t>
      </w:r>
      <w:r w:rsidR="00C76FED" w:rsidRPr="00C16DF1">
        <w:rPr>
          <w:rFonts w:ascii="Arial" w:hAnsi="Arial" w:cs="Arial"/>
        </w:rPr>
        <w:t xml:space="preserve">You can pray from home, from work, or wherever you are! If you want, you can make your phone number available for the person before you to send you a “text handoff” at the end of their </w:t>
      </w:r>
      <w:r w:rsidR="0046798F" w:rsidRPr="00C16DF1">
        <w:rPr>
          <w:rFonts w:ascii="Arial" w:hAnsi="Arial" w:cs="Arial"/>
        </w:rPr>
        <w:t>timeslot</w:t>
      </w:r>
      <w:r w:rsidR="00C76FED" w:rsidRPr="00C16DF1">
        <w:rPr>
          <w:rFonts w:ascii="Arial" w:hAnsi="Arial" w:cs="Arial"/>
        </w:rPr>
        <w:t>. We will provide fresh material each month to enrich your prayer time. Together, we will cover the day in unceasing prayer! It’s that easy!</w:t>
      </w:r>
    </w:p>
    <w:p w14:paraId="7B123550" w14:textId="04943D12" w:rsidR="00C76FED" w:rsidRPr="00C16DF1" w:rsidRDefault="00C76FED">
      <w:pPr>
        <w:rPr>
          <w:rFonts w:ascii="Arial" w:hAnsi="Arial" w:cs="Arial"/>
        </w:rPr>
      </w:pPr>
    </w:p>
    <w:p w14:paraId="45F78A85" w14:textId="4D5755CA" w:rsidR="00C76FED" w:rsidRPr="00C16DF1" w:rsidRDefault="00C76FED">
      <w:pPr>
        <w:rPr>
          <w:rFonts w:ascii="Arial" w:hAnsi="Arial" w:cs="Arial"/>
          <w:b/>
          <w:bCs/>
        </w:rPr>
      </w:pPr>
      <w:r w:rsidRPr="00C16DF1">
        <w:rPr>
          <w:rFonts w:ascii="Arial" w:hAnsi="Arial" w:cs="Arial"/>
          <w:b/>
          <w:bCs/>
        </w:rPr>
        <w:t xml:space="preserve">How </w:t>
      </w:r>
      <w:r w:rsidR="00DD1520" w:rsidRPr="00C16DF1">
        <w:rPr>
          <w:rFonts w:ascii="Arial" w:hAnsi="Arial" w:cs="Arial"/>
          <w:b/>
          <w:bCs/>
        </w:rPr>
        <w:t>t</w:t>
      </w:r>
      <w:r w:rsidRPr="00C16DF1">
        <w:rPr>
          <w:rFonts w:ascii="Arial" w:hAnsi="Arial" w:cs="Arial"/>
          <w:b/>
          <w:bCs/>
        </w:rPr>
        <w:t xml:space="preserve">o </w:t>
      </w:r>
      <w:r w:rsidR="0046798F" w:rsidRPr="00C16DF1">
        <w:rPr>
          <w:rFonts w:ascii="Arial" w:hAnsi="Arial" w:cs="Arial"/>
          <w:b/>
          <w:bCs/>
        </w:rPr>
        <w:t>S</w:t>
      </w:r>
      <w:r w:rsidRPr="00C16DF1">
        <w:rPr>
          <w:rFonts w:ascii="Arial" w:hAnsi="Arial" w:cs="Arial"/>
          <w:b/>
          <w:bCs/>
        </w:rPr>
        <w:t xml:space="preserve">ign </w:t>
      </w:r>
      <w:r w:rsidR="0046798F" w:rsidRPr="00C16DF1">
        <w:rPr>
          <w:rFonts w:ascii="Arial" w:hAnsi="Arial" w:cs="Arial"/>
          <w:b/>
          <w:bCs/>
        </w:rPr>
        <w:t>U</w:t>
      </w:r>
      <w:r w:rsidRPr="00C16DF1">
        <w:rPr>
          <w:rFonts w:ascii="Arial" w:hAnsi="Arial" w:cs="Arial"/>
          <w:b/>
          <w:bCs/>
        </w:rPr>
        <w:t>p!</w:t>
      </w:r>
    </w:p>
    <w:p w14:paraId="30CEF4DE" w14:textId="0E94ADF6" w:rsidR="00C76FED" w:rsidRPr="00C16DF1" w:rsidRDefault="00C76FED">
      <w:pPr>
        <w:rPr>
          <w:rFonts w:ascii="Arial" w:hAnsi="Arial" w:cs="Arial"/>
        </w:rPr>
      </w:pPr>
    </w:p>
    <w:p w14:paraId="1FFE089D" w14:textId="27B24721" w:rsidR="00C76FED" w:rsidRPr="00C16DF1" w:rsidRDefault="00C16DF1">
      <w:pPr>
        <w:rPr>
          <w:rFonts w:ascii="Arial" w:hAnsi="Arial" w:cs="Arial"/>
        </w:rPr>
      </w:pPr>
      <w:r>
        <w:rPr>
          <w:rFonts w:ascii="Arial" w:hAnsi="Arial" w:cs="Arial"/>
        </w:rPr>
        <w:t>[Briefly describe whatever sign up process you decide, whether emailing your coordinator or signing up in person.]</w:t>
      </w:r>
      <w:r w:rsidR="00161448" w:rsidRPr="00C16D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Provide your </w:t>
      </w:r>
      <w:r w:rsidR="00161448" w:rsidRPr="00C16DF1">
        <w:rPr>
          <w:rFonts w:ascii="Arial" w:hAnsi="Arial" w:cs="Arial"/>
        </w:rPr>
        <w:t>name,</w:t>
      </w:r>
      <w:r w:rsidR="00292FBE">
        <w:rPr>
          <w:rFonts w:ascii="Arial" w:hAnsi="Arial" w:cs="Arial"/>
        </w:rPr>
        <w:t xml:space="preserve"> email,</w:t>
      </w:r>
      <w:r w:rsidR="00161448" w:rsidRPr="00C16DF1">
        <w:rPr>
          <w:rFonts w:ascii="Arial" w:hAnsi="Arial" w:cs="Arial"/>
        </w:rPr>
        <w:t xml:space="preserve"> chosen 30-minute or 1-hour timeslot, and phone number if you would like to receive a “text handoff” from the person praying before you.</w:t>
      </w:r>
    </w:p>
    <w:p w14:paraId="4627C874" w14:textId="7F41D2F8" w:rsidR="00161448" w:rsidRPr="00C16DF1" w:rsidRDefault="00161448">
      <w:pPr>
        <w:rPr>
          <w:rFonts w:ascii="Arial" w:hAnsi="Arial" w:cs="Arial"/>
        </w:rPr>
      </w:pPr>
    </w:p>
    <w:p w14:paraId="1B476337" w14:textId="1A60DCBF" w:rsidR="00161448" w:rsidRPr="00C16DF1" w:rsidRDefault="00161448">
      <w:pPr>
        <w:rPr>
          <w:rFonts w:ascii="Arial" w:hAnsi="Arial" w:cs="Arial"/>
          <w:b/>
          <w:bCs/>
        </w:rPr>
      </w:pPr>
      <w:r w:rsidRPr="00C16DF1">
        <w:rPr>
          <w:rFonts w:ascii="Arial" w:hAnsi="Arial" w:cs="Arial"/>
          <w:b/>
          <w:bCs/>
        </w:rPr>
        <w:t>FAQ</w:t>
      </w:r>
    </w:p>
    <w:p w14:paraId="4055F58B" w14:textId="3CB9A093" w:rsidR="00C76FED" w:rsidRPr="00C16DF1" w:rsidRDefault="00C76FED">
      <w:pPr>
        <w:rPr>
          <w:rFonts w:ascii="Arial" w:hAnsi="Arial" w:cs="Arial"/>
        </w:rPr>
      </w:pPr>
    </w:p>
    <w:p w14:paraId="0105DA2D" w14:textId="4216DB13" w:rsidR="00593AB8" w:rsidRPr="00C16DF1" w:rsidRDefault="0046798F">
      <w:pPr>
        <w:rPr>
          <w:rFonts w:ascii="Arial" w:hAnsi="Arial" w:cs="Arial"/>
        </w:rPr>
      </w:pPr>
      <w:r w:rsidRPr="00C16DF1">
        <w:rPr>
          <w:rFonts w:ascii="Arial" w:hAnsi="Arial" w:cs="Arial"/>
        </w:rPr>
        <w:t>What should I pray for?</w:t>
      </w:r>
    </w:p>
    <w:p w14:paraId="65136676" w14:textId="60B0FDCF" w:rsidR="0046798F" w:rsidRPr="00C16DF1" w:rsidRDefault="0046798F">
      <w:pPr>
        <w:rPr>
          <w:rFonts w:ascii="Arial" w:hAnsi="Arial" w:cs="Arial"/>
          <w:i/>
          <w:iCs/>
        </w:rPr>
      </w:pPr>
      <w:r w:rsidRPr="00C16DF1">
        <w:rPr>
          <w:rFonts w:ascii="Arial" w:hAnsi="Arial" w:cs="Arial"/>
          <w:i/>
          <w:iCs/>
        </w:rPr>
        <w:t>We will make several prayer resources available to jumpstart your time in prayer. You are welcome to pray as the Spirit leads or follow the provided prayer guides.</w:t>
      </w:r>
    </w:p>
    <w:p w14:paraId="2C692393" w14:textId="77777777" w:rsidR="0046798F" w:rsidRPr="00C16DF1" w:rsidRDefault="0046798F">
      <w:pPr>
        <w:rPr>
          <w:rFonts w:ascii="Arial" w:hAnsi="Arial" w:cs="Arial"/>
        </w:rPr>
      </w:pPr>
    </w:p>
    <w:p w14:paraId="18141845" w14:textId="058C0860" w:rsidR="00593AB8" w:rsidRPr="00C16DF1" w:rsidRDefault="00161448">
      <w:pPr>
        <w:rPr>
          <w:rFonts w:ascii="Arial" w:hAnsi="Arial" w:cs="Arial"/>
        </w:rPr>
      </w:pPr>
      <w:r w:rsidRPr="00C16DF1">
        <w:rPr>
          <w:rFonts w:ascii="Arial" w:hAnsi="Arial" w:cs="Arial"/>
        </w:rPr>
        <w:t>Can groups sign up?</w:t>
      </w:r>
      <w:r w:rsidR="00593AB8" w:rsidRPr="00C16DF1">
        <w:rPr>
          <w:rFonts w:ascii="Arial" w:hAnsi="Arial" w:cs="Arial"/>
        </w:rPr>
        <w:t>”</w:t>
      </w:r>
    </w:p>
    <w:p w14:paraId="38520164" w14:textId="588F9A02" w:rsidR="00C76FED" w:rsidRPr="00C16DF1" w:rsidRDefault="00161448">
      <w:pPr>
        <w:rPr>
          <w:rFonts w:ascii="Arial" w:hAnsi="Arial" w:cs="Arial"/>
        </w:rPr>
      </w:pPr>
      <w:r w:rsidRPr="00C16DF1">
        <w:rPr>
          <w:rFonts w:ascii="Arial" w:hAnsi="Arial" w:cs="Arial"/>
          <w:i/>
          <w:iCs/>
        </w:rPr>
        <w:t xml:space="preserve">Yes! Individuals, couples, D-groups are welcome to </w:t>
      </w:r>
      <w:r w:rsidR="0046798F" w:rsidRPr="00C16DF1">
        <w:rPr>
          <w:rFonts w:ascii="Arial" w:hAnsi="Arial" w:cs="Arial"/>
          <w:i/>
          <w:iCs/>
        </w:rPr>
        <w:t>choose a</w:t>
      </w:r>
      <w:r w:rsidRPr="00C16DF1">
        <w:rPr>
          <w:rFonts w:ascii="Arial" w:hAnsi="Arial" w:cs="Arial"/>
          <w:i/>
          <w:iCs/>
        </w:rPr>
        <w:t xml:space="preserve"> </w:t>
      </w:r>
      <w:r w:rsidR="0046798F" w:rsidRPr="00C16DF1">
        <w:rPr>
          <w:rFonts w:ascii="Arial" w:hAnsi="Arial" w:cs="Arial"/>
          <w:i/>
          <w:iCs/>
        </w:rPr>
        <w:t>timeslot</w:t>
      </w:r>
      <w:r w:rsidRPr="00C16DF1">
        <w:rPr>
          <w:rFonts w:ascii="Arial" w:hAnsi="Arial" w:cs="Arial"/>
          <w:i/>
          <w:iCs/>
        </w:rPr>
        <w:t xml:space="preserve"> tog</w:t>
      </w:r>
      <w:r w:rsidR="0046798F" w:rsidRPr="00C16DF1">
        <w:rPr>
          <w:rFonts w:ascii="Arial" w:hAnsi="Arial" w:cs="Arial"/>
          <w:i/>
          <w:iCs/>
        </w:rPr>
        <w:t>ether.</w:t>
      </w:r>
    </w:p>
    <w:p w14:paraId="2A92EDCF" w14:textId="61B9F81D" w:rsidR="00161448" w:rsidRPr="00C16DF1" w:rsidRDefault="00161448">
      <w:pPr>
        <w:rPr>
          <w:rFonts w:ascii="Arial" w:hAnsi="Arial" w:cs="Arial"/>
        </w:rPr>
      </w:pPr>
    </w:p>
    <w:p w14:paraId="2295A7B9" w14:textId="62502A30" w:rsidR="00593AB8" w:rsidRPr="00C16DF1" w:rsidRDefault="00161448">
      <w:pPr>
        <w:rPr>
          <w:rFonts w:ascii="Arial" w:hAnsi="Arial" w:cs="Arial"/>
        </w:rPr>
      </w:pPr>
      <w:r w:rsidRPr="00C16DF1">
        <w:rPr>
          <w:rFonts w:ascii="Arial" w:hAnsi="Arial" w:cs="Arial"/>
        </w:rPr>
        <w:t>What if my schedule changes?</w:t>
      </w:r>
    </w:p>
    <w:p w14:paraId="383B4AAF" w14:textId="345654EB" w:rsidR="0046798F" w:rsidRPr="00C16DF1" w:rsidRDefault="0046798F">
      <w:pPr>
        <w:rPr>
          <w:rFonts w:ascii="Arial" w:hAnsi="Arial" w:cs="Arial"/>
        </w:rPr>
      </w:pPr>
      <w:r w:rsidRPr="00C16DF1">
        <w:rPr>
          <w:rFonts w:ascii="Arial" w:hAnsi="Arial" w:cs="Arial"/>
          <w:i/>
          <w:iCs/>
        </w:rPr>
        <w:t xml:space="preserve">That is okay! Just let </w:t>
      </w:r>
      <w:r w:rsidR="003C6335" w:rsidRPr="00C16DF1">
        <w:rPr>
          <w:rFonts w:ascii="Arial" w:hAnsi="Arial" w:cs="Arial"/>
          <w:i/>
          <w:iCs/>
        </w:rPr>
        <w:t>[COORDINATOR]</w:t>
      </w:r>
      <w:r w:rsidRPr="00C16DF1">
        <w:rPr>
          <w:rFonts w:ascii="Arial" w:hAnsi="Arial" w:cs="Arial"/>
          <w:i/>
          <w:iCs/>
        </w:rPr>
        <w:t xml:space="preserve"> know</w:t>
      </w:r>
      <w:r w:rsidR="00593AB8" w:rsidRPr="00C16DF1">
        <w:rPr>
          <w:rFonts w:ascii="Arial" w:hAnsi="Arial" w:cs="Arial"/>
          <w:i/>
          <w:iCs/>
        </w:rPr>
        <w:t>.</w:t>
      </w:r>
    </w:p>
    <w:p w14:paraId="6097943F" w14:textId="321F1758" w:rsidR="00161448" w:rsidRPr="00C16DF1" w:rsidRDefault="00161448">
      <w:pPr>
        <w:rPr>
          <w:rFonts w:ascii="Arial" w:hAnsi="Arial" w:cs="Arial"/>
        </w:rPr>
      </w:pPr>
    </w:p>
    <w:p w14:paraId="24B48346" w14:textId="77777777" w:rsidR="00593AB8" w:rsidRPr="00C16DF1" w:rsidRDefault="00161448">
      <w:pPr>
        <w:rPr>
          <w:rFonts w:ascii="Arial" w:hAnsi="Arial" w:cs="Arial"/>
        </w:rPr>
      </w:pPr>
      <w:r w:rsidRPr="00C16DF1">
        <w:rPr>
          <w:rFonts w:ascii="Arial" w:hAnsi="Arial" w:cs="Arial"/>
        </w:rPr>
        <w:t xml:space="preserve">Can multiple people take the same </w:t>
      </w:r>
      <w:r w:rsidR="0046798F" w:rsidRPr="00C16DF1">
        <w:rPr>
          <w:rFonts w:ascii="Arial" w:hAnsi="Arial" w:cs="Arial"/>
        </w:rPr>
        <w:t>timeslot</w:t>
      </w:r>
      <w:r w:rsidRPr="00C16DF1">
        <w:rPr>
          <w:rFonts w:ascii="Arial" w:hAnsi="Arial" w:cs="Arial"/>
        </w:rPr>
        <w:t>?</w:t>
      </w:r>
      <w:r w:rsidR="00593AB8" w:rsidRPr="00C16DF1">
        <w:rPr>
          <w:rFonts w:ascii="Arial" w:hAnsi="Arial" w:cs="Arial"/>
        </w:rPr>
        <w:t xml:space="preserve"> </w:t>
      </w:r>
    </w:p>
    <w:p w14:paraId="66D02CDD" w14:textId="386F664E" w:rsidR="0046798F" w:rsidRPr="00C16DF1" w:rsidRDefault="0046798F">
      <w:pPr>
        <w:rPr>
          <w:rFonts w:ascii="Arial" w:hAnsi="Arial" w:cs="Arial"/>
        </w:rPr>
      </w:pPr>
      <w:r w:rsidRPr="00C16DF1">
        <w:rPr>
          <w:rFonts w:ascii="Arial" w:hAnsi="Arial" w:cs="Arial"/>
          <w:i/>
          <w:iCs/>
        </w:rPr>
        <w:t>Yes! We want to prioritize empty timeslots, but we can easily add multiple names to any timeslot.</w:t>
      </w:r>
    </w:p>
    <w:p w14:paraId="18F12056" w14:textId="77777777" w:rsidR="00C76FED" w:rsidRPr="00C16DF1" w:rsidRDefault="00C76FED">
      <w:pPr>
        <w:rPr>
          <w:rFonts w:ascii="Arial" w:hAnsi="Arial" w:cs="Arial"/>
        </w:rPr>
      </w:pPr>
    </w:p>
    <w:p w14:paraId="4E665B31" w14:textId="09588693" w:rsidR="0046798F" w:rsidRPr="00C16DF1" w:rsidRDefault="0046798F">
      <w:pPr>
        <w:rPr>
          <w:rFonts w:ascii="Arial" w:hAnsi="Arial" w:cs="Arial"/>
        </w:rPr>
      </w:pPr>
      <w:r w:rsidRPr="00C16DF1">
        <w:rPr>
          <w:rFonts w:ascii="Arial" w:hAnsi="Arial" w:cs="Arial"/>
        </w:rPr>
        <w:t xml:space="preserve">More information will become available as we approach the </w:t>
      </w:r>
      <w:r w:rsidR="00C16DF1">
        <w:rPr>
          <w:rFonts w:ascii="Arial" w:hAnsi="Arial" w:cs="Arial"/>
        </w:rPr>
        <w:t xml:space="preserve">[MONTHLY DAY] </w:t>
      </w:r>
      <w:r w:rsidRPr="00C16DF1">
        <w:rPr>
          <w:rFonts w:ascii="Arial" w:hAnsi="Arial" w:cs="Arial"/>
        </w:rPr>
        <w:t>and experience this together! Please feel free to send us any questions and testimonies of your experience in prayer.</w:t>
      </w:r>
      <w:r w:rsidR="00593AB8" w:rsidRPr="00C16DF1">
        <w:rPr>
          <w:rFonts w:ascii="Arial" w:hAnsi="Arial" w:cs="Arial"/>
        </w:rPr>
        <w:t xml:space="preserve"> Thank you for participating!</w:t>
      </w:r>
    </w:p>
    <w:sectPr w:rsidR="0046798F" w:rsidRPr="00C16DF1" w:rsidSect="00593A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D45B7" w14:textId="77777777" w:rsidR="0002360C" w:rsidRDefault="0002360C" w:rsidP="00453DDF">
      <w:r>
        <w:separator/>
      </w:r>
    </w:p>
  </w:endnote>
  <w:endnote w:type="continuationSeparator" w:id="0">
    <w:p w14:paraId="5EE1D062" w14:textId="77777777" w:rsidR="0002360C" w:rsidRDefault="0002360C" w:rsidP="0045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AAFA7" w14:textId="7049E0F3" w:rsidR="00453DDF" w:rsidRPr="00453DDF" w:rsidRDefault="00453DDF">
    <w:pPr>
      <w:pStyle w:val="Footer"/>
      <w:rPr>
        <w:rFonts w:ascii="Arial" w:hAnsi="Arial" w:cs="Arial"/>
        <w:sz w:val="18"/>
        <w:szCs w:val="18"/>
      </w:rPr>
    </w:pPr>
    <w:r w:rsidRPr="00453DDF">
      <w:rPr>
        <w:rFonts w:ascii="Arial" w:hAnsi="Arial" w:cs="Arial"/>
        <w:sz w:val="18"/>
        <w:szCs w:val="18"/>
      </w:rPr>
      <w:t>V1.1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10C8E" w14:textId="77777777" w:rsidR="0002360C" w:rsidRDefault="0002360C" w:rsidP="00453DDF">
      <w:r>
        <w:separator/>
      </w:r>
    </w:p>
  </w:footnote>
  <w:footnote w:type="continuationSeparator" w:id="0">
    <w:p w14:paraId="387930EB" w14:textId="77777777" w:rsidR="0002360C" w:rsidRDefault="0002360C" w:rsidP="00453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D9"/>
    <w:rsid w:val="0002360C"/>
    <w:rsid w:val="000A1740"/>
    <w:rsid w:val="00161448"/>
    <w:rsid w:val="00292FBE"/>
    <w:rsid w:val="00307DDA"/>
    <w:rsid w:val="003C6335"/>
    <w:rsid w:val="00453DDF"/>
    <w:rsid w:val="0046798F"/>
    <w:rsid w:val="00593AB8"/>
    <w:rsid w:val="008F63B0"/>
    <w:rsid w:val="00A9096C"/>
    <w:rsid w:val="00C16DF1"/>
    <w:rsid w:val="00C76FED"/>
    <w:rsid w:val="00D12554"/>
    <w:rsid w:val="00D52DD9"/>
    <w:rsid w:val="00DA15F9"/>
    <w:rsid w:val="00DD1520"/>
    <w:rsid w:val="00E83D74"/>
    <w:rsid w:val="00E9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826BE"/>
  <w14:defaultImageDpi w14:val="32767"/>
  <w15:chartTrackingRefBased/>
  <w15:docId w15:val="{D0756D59-24B0-AD44-AC6F-E55EA389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614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3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DDF"/>
  </w:style>
  <w:style w:type="paragraph" w:styleId="Footer">
    <w:name w:val="footer"/>
    <w:basedOn w:val="Normal"/>
    <w:link w:val="FooterChar"/>
    <w:uiPriority w:val="99"/>
    <w:unhideWhenUsed/>
    <w:rsid w:val="00453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Bloom</dc:creator>
  <cp:keywords/>
  <dc:description/>
  <cp:lastModifiedBy>Logan Bloom</cp:lastModifiedBy>
  <cp:revision>3</cp:revision>
  <cp:lastPrinted>2019-11-06T20:15:00Z</cp:lastPrinted>
  <dcterms:created xsi:type="dcterms:W3CDTF">2020-03-18T21:10:00Z</dcterms:created>
  <dcterms:modified xsi:type="dcterms:W3CDTF">2020-06-04T18:48:00Z</dcterms:modified>
</cp:coreProperties>
</file>